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223" w:rsidRPr="00C46223" w:rsidRDefault="00BD46D4" w:rsidP="00EB7862">
      <w:pPr>
        <w:jc w:val="center"/>
        <w:rPr>
          <w:b/>
          <w:sz w:val="28"/>
          <w:szCs w:val="28"/>
        </w:rPr>
      </w:pPr>
      <w:r w:rsidRPr="00C46223">
        <w:rPr>
          <w:b/>
          <w:sz w:val="40"/>
          <w:szCs w:val="40"/>
        </w:rPr>
        <w:t>Appleby Fair 2016</w:t>
      </w:r>
    </w:p>
    <w:p w:rsidR="00EB7862" w:rsidRPr="00EB7862" w:rsidRDefault="00EB7862" w:rsidP="00EB7862">
      <w:pPr>
        <w:jc w:val="center"/>
        <w:rPr>
          <w:b/>
          <w:sz w:val="32"/>
          <w:szCs w:val="32"/>
        </w:rPr>
      </w:pPr>
      <w:r w:rsidRPr="00EB7862">
        <w:rPr>
          <w:b/>
          <w:sz w:val="32"/>
          <w:szCs w:val="32"/>
        </w:rPr>
        <w:t xml:space="preserve">Grazing </w:t>
      </w:r>
      <w:r w:rsidR="00280DB3">
        <w:rPr>
          <w:b/>
          <w:sz w:val="32"/>
          <w:szCs w:val="32"/>
        </w:rPr>
        <w:t xml:space="preserve">Horses, Tethered Horses </w:t>
      </w:r>
      <w:r w:rsidR="00BD46D4">
        <w:rPr>
          <w:b/>
          <w:sz w:val="32"/>
          <w:szCs w:val="32"/>
        </w:rPr>
        <w:t>and t</w:t>
      </w:r>
      <w:r w:rsidRPr="00EB7862">
        <w:rPr>
          <w:b/>
          <w:sz w:val="32"/>
          <w:szCs w:val="32"/>
        </w:rPr>
        <w:t>he Law</w:t>
      </w:r>
    </w:p>
    <w:p w:rsidR="00BE2269" w:rsidRDefault="00BE2269" w:rsidP="00EB7862">
      <w:pPr>
        <w:rPr>
          <w:b/>
        </w:rPr>
      </w:pPr>
    </w:p>
    <w:p w:rsidR="00BE2269" w:rsidRPr="00C46223" w:rsidRDefault="00BE2269" w:rsidP="00BE2269">
      <w:pPr>
        <w:jc w:val="center"/>
        <w:rPr>
          <w:b/>
          <w:sz w:val="28"/>
          <w:szCs w:val="28"/>
        </w:rPr>
      </w:pPr>
      <w:r w:rsidRPr="00C46223">
        <w:rPr>
          <w:b/>
          <w:sz w:val="28"/>
          <w:szCs w:val="28"/>
        </w:rPr>
        <w:t>This advice is designed to provide basic guidance.</w:t>
      </w:r>
    </w:p>
    <w:p w:rsidR="00BE2269" w:rsidRPr="00C46223" w:rsidRDefault="00BE2269" w:rsidP="00BE2269">
      <w:pPr>
        <w:jc w:val="center"/>
        <w:rPr>
          <w:b/>
          <w:sz w:val="28"/>
          <w:szCs w:val="28"/>
        </w:rPr>
      </w:pPr>
      <w:r w:rsidRPr="00C46223">
        <w:rPr>
          <w:b/>
          <w:sz w:val="28"/>
          <w:szCs w:val="28"/>
        </w:rPr>
        <w:t>It is not a complete or authoritative statement of the law.</w:t>
      </w:r>
    </w:p>
    <w:p w:rsidR="00BE2269" w:rsidRPr="00BE2269" w:rsidRDefault="00BE2269" w:rsidP="00EB7862">
      <w:pPr>
        <w:rPr>
          <w:b/>
          <w:sz w:val="24"/>
          <w:szCs w:val="24"/>
        </w:rPr>
      </w:pPr>
    </w:p>
    <w:p w:rsidR="00BD46D4" w:rsidRPr="00BE2269" w:rsidRDefault="00BD46D4" w:rsidP="00EB7862">
      <w:pPr>
        <w:rPr>
          <w:sz w:val="24"/>
          <w:szCs w:val="24"/>
        </w:rPr>
      </w:pPr>
      <w:r w:rsidRPr="00BE2269">
        <w:rPr>
          <w:b/>
          <w:sz w:val="24"/>
          <w:szCs w:val="24"/>
        </w:rPr>
        <w:t>Horses tied to railings:</w:t>
      </w:r>
    </w:p>
    <w:p w:rsidR="00BD46D4" w:rsidRDefault="00BD46D4" w:rsidP="00EB7862">
      <w:pPr>
        <w:rPr>
          <w:sz w:val="24"/>
          <w:szCs w:val="24"/>
        </w:rPr>
      </w:pPr>
      <w:r w:rsidRPr="00BE2269">
        <w:rPr>
          <w:sz w:val="24"/>
          <w:szCs w:val="24"/>
        </w:rPr>
        <w:t xml:space="preserve">Police officers will patrol Kirkby Stephen town as last year, preventing horses being tethered to railings and blocking pavements. They will redirect the owners to the Kings Arms, who have again generously agreed to take horses in their rear garden. </w:t>
      </w:r>
      <w:r w:rsidR="002E538A">
        <w:rPr>
          <w:sz w:val="24"/>
          <w:szCs w:val="24"/>
        </w:rPr>
        <w:t xml:space="preserve"> </w:t>
      </w:r>
    </w:p>
    <w:p w:rsidR="00027458" w:rsidRPr="00BE2269" w:rsidRDefault="00027458" w:rsidP="00EB7862">
      <w:pPr>
        <w:rPr>
          <w:b/>
          <w:sz w:val="24"/>
          <w:szCs w:val="24"/>
        </w:rPr>
      </w:pPr>
    </w:p>
    <w:p w:rsidR="00BD46D4" w:rsidRPr="00BE2269" w:rsidRDefault="00BD46D4" w:rsidP="00BD46D4">
      <w:pPr>
        <w:rPr>
          <w:sz w:val="24"/>
          <w:szCs w:val="24"/>
        </w:rPr>
      </w:pPr>
      <w:r w:rsidRPr="00BE2269">
        <w:rPr>
          <w:b/>
          <w:sz w:val="24"/>
          <w:szCs w:val="24"/>
        </w:rPr>
        <w:t>Illegal Grazing (‘Fly’ Grazing</w:t>
      </w:r>
      <w:r w:rsidR="007F1D38" w:rsidRPr="00BE2269">
        <w:rPr>
          <w:b/>
          <w:sz w:val="24"/>
          <w:szCs w:val="24"/>
        </w:rPr>
        <w:t>)</w:t>
      </w:r>
      <w:r w:rsidR="007F1D38" w:rsidRPr="00BE2269">
        <w:rPr>
          <w:sz w:val="24"/>
          <w:szCs w:val="24"/>
        </w:rPr>
        <w:t xml:space="preserve"> is</w:t>
      </w:r>
      <w:r w:rsidRPr="00BE2269">
        <w:rPr>
          <w:sz w:val="24"/>
          <w:szCs w:val="24"/>
        </w:rPr>
        <w:t xml:space="preserve"> recognised as a serious and expensive nuisance to those affected.  </w:t>
      </w:r>
    </w:p>
    <w:p w:rsidR="00BD46D4" w:rsidRPr="00BE2269" w:rsidRDefault="00BD46D4" w:rsidP="00BD46D4">
      <w:pPr>
        <w:pStyle w:val="ListParagraph"/>
        <w:numPr>
          <w:ilvl w:val="0"/>
          <w:numId w:val="1"/>
        </w:numPr>
        <w:rPr>
          <w:sz w:val="24"/>
          <w:szCs w:val="24"/>
        </w:rPr>
      </w:pPr>
      <w:r w:rsidRPr="00BE2269">
        <w:rPr>
          <w:b/>
          <w:sz w:val="24"/>
          <w:szCs w:val="24"/>
        </w:rPr>
        <w:t>The first line of defence is self-defence.</w:t>
      </w:r>
      <w:r w:rsidRPr="00BE2269">
        <w:rPr>
          <w:sz w:val="24"/>
          <w:szCs w:val="24"/>
        </w:rPr>
        <w:t xml:space="preserve">   Where possible, install chains and padlocks on field gates (at both ends to </w:t>
      </w:r>
      <w:r w:rsidR="002863E9">
        <w:rPr>
          <w:sz w:val="24"/>
          <w:szCs w:val="24"/>
        </w:rPr>
        <w:t xml:space="preserve">prevent them being lifted off.) </w:t>
      </w:r>
      <w:r w:rsidRPr="00BE2269">
        <w:rPr>
          <w:sz w:val="24"/>
          <w:szCs w:val="24"/>
        </w:rPr>
        <w:t xml:space="preserve">Damage to locks and chains counts as criminal damage, and </w:t>
      </w:r>
      <w:r w:rsidR="002863E9">
        <w:rPr>
          <w:sz w:val="24"/>
          <w:szCs w:val="24"/>
        </w:rPr>
        <w:t>will deter mo</w:t>
      </w:r>
      <w:r w:rsidRPr="00BE2269">
        <w:rPr>
          <w:sz w:val="24"/>
          <w:szCs w:val="24"/>
        </w:rPr>
        <w:t>st casual fly-grazing.</w:t>
      </w:r>
    </w:p>
    <w:p w:rsidR="00EB3098" w:rsidRPr="00BE2269" w:rsidRDefault="00EB3098" w:rsidP="00EB3098">
      <w:pPr>
        <w:pStyle w:val="ListParagraph"/>
        <w:numPr>
          <w:ilvl w:val="0"/>
          <w:numId w:val="1"/>
        </w:numPr>
        <w:rPr>
          <w:sz w:val="24"/>
          <w:szCs w:val="24"/>
        </w:rPr>
      </w:pPr>
      <w:r w:rsidRPr="00BE2269">
        <w:rPr>
          <w:sz w:val="24"/>
          <w:szCs w:val="24"/>
        </w:rPr>
        <w:t xml:space="preserve">The </w:t>
      </w:r>
      <w:r w:rsidR="002E538A">
        <w:rPr>
          <w:sz w:val="24"/>
          <w:szCs w:val="24"/>
        </w:rPr>
        <w:t xml:space="preserve">Control of Horses Act 2015 </w:t>
      </w:r>
      <w:r w:rsidRPr="00BE2269">
        <w:rPr>
          <w:sz w:val="24"/>
          <w:szCs w:val="24"/>
        </w:rPr>
        <w:t xml:space="preserve">allows landowners to remove horses that are left on their land </w:t>
      </w:r>
      <w:r w:rsidRPr="00BE2269">
        <w:rPr>
          <w:b/>
          <w:sz w:val="24"/>
          <w:szCs w:val="24"/>
        </w:rPr>
        <w:t>immediately,</w:t>
      </w:r>
      <w:r w:rsidRPr="00BE2269">
        <w:rPr>
          <w:sz w:val="24"/>
          <w:szCs w:val="24"/>
        </w:rPr>
        <w:t xml:space="preserve"> and take them to a place of safety. </w:t>
      </w:r>
    </w:p>
    <w:p w:rsidR="00EB3098" w:rsidRPr="00BE2269" w:rsidRDefault="00EB3098" w:rsidP="005B2066">
      <w:pPr>
        <w:pStyle w:val="ListParagraph"/>
        <w:numPr>
          <w:ilvl w:val="0"/>
          <w:numId w:val="1"/>
        </w:numPr>
        <w:rPr>
          <w:sz w:val="24"/>
          <w:szCs w:val="24"/>
        </w:rPr>
      </w:pPr>
      <w:r w:rsidRPr="00BE2269">
        <w:rPr>
          <w:sz w:val="24"/>
          <w:szCs w:val="24"/>
        </w:rPr>
        <w:t>They must notify the local police within 2</w:t>
      </w:r>
      <w:r w:rsidR="002E538A">
        <w:rPr>
          <w:sz w:val="24"/>
          <w:szCs w:val="24"/>
        </w:rPr>
        <w:t>4 hours of doing so, and if the</w:t>
      </w:r>
      <w:r w:rsidRPr="00BE2269">
        <w:rPr>
          <w:sz w:val="24"/>
          <w:szCs w:val="24"/>
        </w:rPr>
        <w:t xml:space="preserve"> owners of the animals can </w:t>
      </w:r>
      <w:proofErr w:type="gramStart"/>
      <w:r w:rsidRPr="00BE2269">
        <w:rPr>
          <w:sz w:val="24"/>
          <w:szCs w:val="24"/>
        </w:rPr>
        <w:t>be</w:t>
      </w:r>
      <w:proofErr w:type="gramEnd"/>
      <w:r w:rsidRPr="00BE2269">
        <w:rPr>
          <w:sz w:val="24"/>
          <w:szCs w:val="24"/>
        </w:rPr>
        <w:t xml:space="preserve"> identified they must also notify them.</w:t>
      </w:r>
      <w:r w:rsidR="002E538A">
        <w:rPr>
          <w:sz w:val="24"/>
          <w:szCs w:val="24"/>
        </w:rPr>
        <w:t xml:space="preserve"> </w:t>
      </w:r>
      <w:r w:rsidR="00027458">
        <w:rPr>
          <w:sz w:val="24"/>
          <w:szCs w:val="24"/>
        </w:rPr>
        <w:t xml:space="preserve"> Use the </w:t>
      </w:r>
      <w:r w:rsidR="00027458" w:rsidRPr="006A6A56">
        <w:rPr>
          <w:b/>
          <w:sz w:val="24"/>
          <w:szCs w:val="24"/>
        </w:rPr>
        <w:t>NOTICE TEMPLATE</w:t>
      </w:r>
      <w:r w:rsidR="00027458">
        <w:rPr>
          <w:sz w:val="24"/>
          <w:szCs w:val="24"/>
        </w:rPr>
        <w:t xml:space="preserve"> attached. </w:t>
      </w:r>
    </w:p>
    <w:p w:rsidR="00EB3098" w:rsidRDefault="00EB3098" w:rsidP="00EB3098">
      <w:pPr>
        <w:pStyle w:val="ListParagraph"/>
        <w:numPr>
          <w:ilvl w:val="0"/>
          <w:numId w:val="1"/>
        </w:numPr>
        <w:rPr>
          <w:sz w:val="24"/>
          <w:szCs w:val="24"/>
        </w:rPr>
      </w:pPr>
      <w:r w:rsidRPr="00BE2269">
        <w:rPr>
          <w:sz w:val="24"/>
          <w:szCs w:val="24"/>
        </w:rPr>
        <w:t xml:space="preserve">If no owner can be identified </w:t>
      </w:r>
      <w:r w:rsidR="00027458">
        <w:rPr>
          <w:sz w:val="24"/>
          <w:szCs w:val="24"/>
        </w:rPr>
        <w:t xml:space="preserve">and the horses </w:t>
      </w:r>
      <w:r w:rsidR="006A6A56">
        <w:rPr>
          <w:sz w:val="24"/>
          <w:szCs w:val="24"/>
        </w:rPr>
        <w:t xml:space="preserve">are not claimed </w:t>
      </w:r>
      <w:r w:rsidRPr="00BE2269">
        <w:rPr>
          <w:sz w:val="24"/>
          <w:szCs w:val="24"/>
        </w:rPr>
        <w:t>within four working days,</w:t>
      </w:r>
      <w:r w:rsidRPr="00BE2269">
        <w:rPr>
          <w:b/>
          <w:sz w:val="24"/>
          <w:szCs w:val="24"/>
        </w:rPr>
        <w:t xml:space="preserve"> the landowners become the legal owners of the horses</w:t>
      </w:r>
      <w:r w:rsidRPr="00BE2269">
        <w:rPr>
          <w:sz w:val="24"/>
          <w:szCs w:val="24"/>
        </w:rPr>
        <w:t xml:space="preserve">, and may then decide what to do with them. </w:t>
      </w:r>
    </w:p>
    <w:p w:rsidR="007C3734" w:rsidRDefault="00027458" w:rsidP="00EB3098">
      <w:pPr>
        <w:pStyle w:val="ListParagraph"/>
        <w:numPr>
          <w:ilvl w:val="0"/>
          <w:numId w:val="1"/>
        </w:numPr>
        <w:rPr>
          <w:b/>
          <w:sz w:val="24"/>
          <w:szCs w:val="24"/>
        </w:rPr>
      </w:pPr>
      <w:r>
        <w:rPr>
          <w:sz w:val="24"/>
          <w:szCs w:val="24"/>
        </w:rPr>
        <w:t>If the owner comes forward with</w:t>
      </w:r>
      <w:r w:rsidR="002863E9">
        <w:rPr>
          <w:sz w:val="24"/>
          <w:szCs w:val="24"/>
        </w:rPr>
        <w:t>in</w:t>
      </w:r>
      <w:r>
        <w:rPr>
          <w:sz w:val="24"/>
          <w:szCs w:val="24"/>
        </w:rPr>
        <w:t xml:space="preserve"> 4 days (96 hours) the horses must be released, </w:t>
      </w:r>
      <w:r w:rsidRPr="00027458">
        <w:rPr>
          <w:b/>
          <w:sz w:val="24"/>
          <w:szCs w:val="24"/>
        </w:rPr>
        <w:t>SUBJECT TO PAYMENT OF LANDOWNERS EXPEN</w:t>
      </w:r>
      <w:r w:rsidR="006A6A56">
        <w:rPr>
          <w:b/>
          <w:sz w:val="24"/>
          <w:szCs w:val="24"/>
        </w:rPr>
        <w:t>S</w:t>
      </w:r>
      <w:r w:rsidRPr="00027458">
        <w:rPr>
          <w:b/>
          <w:sz w:val="24"/>
          <w:szCs w:val="24"/>
        </w:rPr>
        <w:t xml:space="preserve">ES AND DAMAGES.  </w:t>
      </w:r>
    </w:p>
    <w:p w:rsidR="00027458" w:rsidRDefault="007C3734" w:rsidP="00EB3098">
      <w:pPr>
        <w:pStyle w:val="ListParagraph"/>
        <w:numPr>
          <w:ilvl w:val="0"/>
          <w:numId w:val="1"/>
        </w:numPr>
        <w:rPr>
          <w:b/>
          <w:sz w:val="24"/>
          <w:szCs w:val="24"/>
        </w:rPr>
      </w:pPr>
      <w:r>
        <w:rPr>
          <w:b/>
          <w:sz w:val="24"/>
          <w:szCs w:val="24"/>
        </w:rPr>
        <w:t xml:space="preserve">If not paid, the landowner becomes the owner of the horses. </w:t>
      </w:r>
    </w:p>
    <w:p w:rsidR="00EB3098" w:rsidRPr="00BE2269" w:rsidRDefault="007C3734" w:rsidP="00EB3098">
      <w:pPr>
        <w:pStyle w:val="ListParagraph"/>
        <w:numPr>
          <w:ilvl w:val="0"/>
          <w:numId w:val="1"/>
        </w:numPr>
        <w:rPr>
          <w:sz w:val="24"/>
          <w:szCs w:val="24"/>
        </w:rPr>
      </w:pPr>
      <w:r>
        <w:rPr>
          <w:sz w:val="24"/>
          <w:szCs w:val="24"/>
        </w:rPr>
        <w:t>If</w:t>
      </w:r>
      <w:r w:rsidR="002863E9">
        <w:rPr>
          <w:sz w:val="24"/>
          <w:szCs w:val="24"/>
        </w:rPr>
        <w:t xml:space="preserve"> the horses are not claimed or </w:t>
      </w:r>
      <w:r>
        <w:rPr>
          <w:sz w:val="24"/>
          <w:szCs w:val="24"/>
        </w:rPr>
        <w:t xml:space="preserve">the damages </w:t>
      </w:r>
      <w:r w:rsidR="002863E9">
        <w:rPr>
          <w:sz w:val="24"/>
          <w:szCs w:val="24"/>
        </w:rPr>
        <w:t xml:space="preserve">are not </w:t>
      </w:r>
      <w:r>
        <w:rPr>
          <w:sz w:val="24"/>
          <w:szCs w:val="24"/>
        </w:rPr>
        <w:t xml:space="preserve">paid within 4 days, landowners will </w:t>
      </w:r>
      <w:r w:rsidR="00EB3098" w:rsidRPr="00BE2269">
        <w:rPr>
          <w:sz w:val="24"/>
          <w:szCs w:val="24"/>
        </w:rPr>
        <w:t xml:space="preserve">be able to </w:t>
      </w:r>
      <w:r w:rsidR="002E538A">
        <w:rPr>
          <w:sz w:val="24"/>
          <w:szCs w:val="24"/>
        </w:rPr>
        <w:t xml:space="preserve">rehome the horses by </w:t>
      </w:r>
      <w:r w:rsidR="002E538A" w:rsidRPr="002E538A">
        <w:rPr>
          <w:b/>
          <w:sz w:val="24"/>
          <w:szCs w:val="24"/>
        </w:rPr>
        <w:t xml:space="preserve">giving them away </w:t>
      </w:r>
      <w:r w:rsidR="00EB3098" w:rsidRPr="00BE2269">
        <w:rPr>
          <w:sz w:val="24"/>
          <w:szCs w:val="24"/>
        </w:rPr>
        <w:t xml:space="preserve">or </w:t>
      </w:r>
      <w:r w:rsidR="00EB3098" w:rsidRPr="00BE2269">
        <w:rPr>
          <w:b/>
          <w:sz w:val="24"/>
          <w:szCs w:val="24"/>
        </w:rPr>
        <w:t>sell</w:t>
      </w:r>
      <w:r w:rsidR="002E538A">
        <w:rPr>
          <w:b/>
          <w:sz w:val="24"/>
          <w:szCs w:val="24"/>
        </w:rPr>
        <w:t>ing</w:t>
      </w:r>
      <w:r w:rsidR="00EB3098" w:rsidRPr="00BE2269">
        <w:rPr>
          <w:b/>
          <w:sz w:val="24"/>
          <w:szCs w:val="24"/>
        </w:rPr>
        <w:t xml:space="preserve"> them privately</w:t>
      </w:r>
      <w:r w:rsidR="00EB3098" w:rsidRPr="00BE2269">
        <w:rPr>
          <w:sz w:val="24"/>
          <w:szCs w:val="24"/>
        </w:rPr>
        <w:t>. As a last resort, they will also be able to have the animals humanely euthanised.</w:t>
      </w:r>
    </w:p>
    <w:p w:rsidR="004874AB" w:rsidRDefault="00EB3098" w:rsidP="003007E9">
      <w:pPr>
        <w:pStyle w:val="ListParagraph"/>
        <w:numPr>
          <w:ilvl w:val="0"/>
          <w:numId w:val="1"/>
        </w:numPr>
        <w:rPr>
          <w:sz w:val="24"/>
          <w:szCs w:val="24"/>
        </w:rPr>
      </w:pPr>
      <w:r w:rsidRPr="002E538A">
        <w:rPr>
          <w:sz w:val="24"/>
          <w:szCs w:val="24"/>
        </w:rPr>
        <w:t xml:space="preserve">The Code of Practice for the Welfare of Horses, Ponies, Donkeys and their Hybrids </w:t>
      </w:r>
      <w:r w:rsidR="002E538A" w:rsidRPr="002E538A">
        <w:rPr>
          <w:sz w:val="24"/>
          <w:szCs w:val="24"/>
        </w:rPr>
        <w:t xml:space="preserve">required </w:t>
      </w:r>
      <w:r w:rsidRPr="002E538A">
        <w:rPr>
          <w:sz w:val="24"/>
          <w:szCs w:val="24"/>
        </w:rPr>
        <w:t xml:space="preserve">that horses should be </w:t>
      </w:r>
      <w:r w:rsidR="002E538A" w:rsidRPr="002E538A">
        <w:rPr>
          <w:sz w:val="24"/>
          <w:szCs w:val="24"/>
        </w:rPr>
        <w:t xml:space="preserve">checked at least once every day. </w:t>
      </w:r>
      <w:r w:rsidRPr="002E538A">
        <w:rPr>
          <w:sz w:val="24"/>
          <w:szCs w:val="24"/>
        </w:rPr>
        <w:t xml:space="preserve"> A horse which is clearly identifiable – through a microchip and perhaps also a visible mark such as a </w:t>
      </w:r>
      <w:r w:rsidR="007F1D38" w:rsidRPr="002E538A">
        <w:rPr>
          <w:sz w:val="24"/>
          <w:szCs w:val="24"/>
        </w:rPr>
        <w:t>freeze mark</w:t>
      </w:r>
      <w:r w:rsidRPr="002E538A">
        <w:rPr>
          <w:sz w:val="24"/>
          <w:szCs w:val="24"/>
        </w:rPr>
        <w:t xml:space="preserve"> – can be traced back to the owner and returned quickly.</w:t>
      </w:r>
    </w:p>
    <w:p w:rsidR="007C3734" w:rsidRDefault="007C3734" w:rsidP="003007E9">
      <w:pPr>
        <w:pStyle w:val="ListParagraph"/>
        <w:numPr>
          <w:ilvl w:val="0"/>
          <w:numId w:val="1"/>
        </w:numPr>
        <w:rPr>
          <w:sz w:val="24"/>
          <w:szCs w:val="24"/>
        </w:rPr>
      </w:pPr>
      <w:r>
        <w:rPr>
          <w:sz w:val="24"/>
          <w:szCs w:val="24"/>
        </w:rPr>
        <w:t xml:space="preserve">If you detain a horse, you are responsible for its welfare.  </w:t>
      </w:r>
    </w:p>
    <w:p w:rsidR="000B5BB2" w:rsidRDefault="000B5BB2" w:rsidP="00444D3B">
      <w:pPr>
        <w:pStyle w:val="ListParagraph"/>
        <w:numPr>
          <w:ilvl w:val="0"/>
          <w:numId w:val="1"/>
        </w:numPr>
        <w:rPr>
          <w:sz w:val="24"/>
          <w:szCs w:val="24"/>
        </w:rPr>
      </w:pPr>
      <w:r w:rsidRPr="000B5BB2">
        <w:rPr>
          <w:sz w:val="24"/>
          <w:szCs w:val="24"/>
        </w:rPr>
        <w:t xml:space="preserve">Stray horses may be found wandering on roads; any horse found on a road should be reported to the Police and/or your Local Authority. If you feel there is an immediate danger to road </w:t>
      </w:r>
      <w:proofErr w:type="gramStart"/>
      <w:r w:rsidRPr="000B5BB2">
        <w:rPr>
          <w:sz w:val="24"/>
          <w:szCs w:val="24"/>
        </w:rPr>
        <w:t>users</w:t>
      </w:r>
      <w:proofErr w:type="gramEnd"/>
      <w:r w:rsidRPr="000B5BB2">
        <w:rPr>
          <w:sz w:val="24"/>
          <w:szCs w:val="24"/>
        </w:rPr>
        <w:t xml:space="preserve"> call 999</w:t>
      </w:r>
      <w:r w:rsidRPr="000B5BB2">
        <w:rPr>
          <w:b/>
          <w:sz w:val="24"/>
          <w:szCs w:val="24"/>
        </w:rPr>
        <w:t xml:space="preserve">. </w:t>
      </w:r>
      <w:r w:rsidR="006A6A56">
        <w:rPr>
          <w:b/>
          <w:sz w:val="24"/>
          <w:szCs w:val="24"/>
        </w:rPr>
        <w:t xml:space="preserve">   </w:t>
      </w:r>
      <w:r w:rsidRPr="000B5BB2">
        <w:rPr>
          <w:b/>
          <w:sz w:val="24"/>
          <w:szCs w:val="24"/>
        </w:rPr>
        <w:t>In non-emergency instances call 101.</w:t>
      </w:r>
      <w:r w:rsidRPr="000B5BB2">
        <w:rPr>
          <w:sz w:val="24"/>
          <w:szCs w:val="24"/>
        </w:rPr>
        <w:t xml:space="preserve"> </w:t>
      </w:r>
    </w:p>
    <w:p w:rsidR="00C46223" w:rsidRPr="00294C32" w:rsidRDefault="000B5BB2" w:rsidP="00302CEA">
      <w:pPr>
        <w:pStyle w:val="ListParagraph"/>
        <w:numPr>
          <w:ilvl w:val="0"/>
          <w:numId w:val="1"/>
        </w:numPr>
        <w:rPr>
          <w:sz w:val="24"/>
          <w:szCs w:val="24"/>
        </w:rPr>
      </w:pPr>
      <w:r w:rsidRPr="00294C32">
        <w:rPr>
          <w:sz w:val="24"/>
          <w:szCs w:val="24"/>
        </w:rPr>
        <w:t>C</w:t>
      </w:r>
      <w:r w:rsidR="002E538A" w:rsidRPr="00294C32">
        <w:rPr>
          <w:sz w:val="24"/>
          <w:szCs w:val="24"/>
        </w:rPr>
        <w:t>umbria Police will respond to complaint</w:t>
      </w:r>
      <w:r w:rsidRPr="00294C32">
        <w:rPr>
          <w:sz w:val="24"/>
          <w:szCs w:val="24"/>
        </w:rPr>
        <w:t xml:space="preserve">s of fly grazing. There may be a delay in answering 101 calls, </w:t>
      </w:r>
      <w:r w:rsidR="002E538A" w:rsidRPr="00294C32">
        <w:rPr>
          <w:sz w:val="24"/>
          <w:szCs w:val="24"/>
        </w:rPr>
        <w:t xml:space="preserve">which can be frustrating. This an exceptionally busy time for Police, </w:t>
      </w:r>
      <w:r w:rsidR="002E538A" w:rsidRPr="00294C32">
        <w:rPr>
          <w:b/>
          <w:sz w:val="24"/>
          <w:szCs w:val="24"/>
        </w:rPr>
        <w:t>but</w:t>
      </w:r>
      <w:r w:rsidR="002E538A" w:rsidRPr="00294C32">
        <w:rPr>
          <w:sz w:val="24"/>
          <w:szCs w:val="24"/>
        </w:rPr>
        <w:t xml:space="preserve"> </w:t>
      </w:r>
      <w:r w:rsidR="002E538A" w:rsidRPr="00294C32">
        <w:rPr>
          <w:b/>
          <w:sz w:val="24"/>
          <w:szCs w:val="24"/>
        </w:rPr>
        <w:t>all calls will be answered.</w:t>
      </w:r>
      <w:r w:rsidR="002E538A" w:rsidRPr="00294C32">
        <w:rPr>
          <w:sz w:val="24"/>
          <w:szCs w:val="24"/>
        </w:rPr>
        <w:t xml:space="preserve"> </w:t>
      </w:r>
      <w:bookmarkStart w:id="0" w:name="_GoBack"/>
      <w:bookmarkEnd w:id="0"/>
    </w:p>
    <w:sectPr w:rsidR="00C46223" w:rsidRPr="00294C32" w:rsidSect="002E53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E22A32"/>
    <w:multiLevelType w:val="hybridMultilevel"/>
    <w:tmpl w:val="14CC40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862"/>
    <w:rsid w:val="00027458"/>
    <w:rsid w:val="000B5BB2"/>
    <w:rsid w:val="00280DB3"/>
    <w:rsid w:val="002863E9"/>
    <w:rsid w:val="00294C32"/>
    <w:rsid w:val="002E538A"/>
    <w:rsid w:val="004874AB"/>
    <w:rsid w:val="006A6A56"/>
    <w:rsid w:val="00765D38"/>
    <w:rsid w:val="007C3734"/>
    <w:rsid w:val="007F1D38"/>
    <w:rsid w:val="00BD46D4"/>
    <w:rsid w:val="00BE2269"/>
    <w:rsid w:val="00C46223"/>
    <w:rsid w:val="00EB3098"/>
    <w:rsid w:val="00EB7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E11F9-D377-43AE-8759-A92D48107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86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6D4"/>
    <w:pPr>
      <w:ind w:left="720"/>
      <w:contextualSpacing/>
    </w:pPr>
  </w:style>
  <w:style w:type="character" w:styleId="Strong">
    <w:name w:val="Strong"/>
    <w:basedOn w:val="DefaultParagraphFont"/>
    <w:uiPriority w:val="22"/>
    <w:qFormat/>
    <w:rsid w:val="00BE22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29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Lloyd</dc:creator>
  <cp:keywords/>
  <dc:description/>
  <cp:lastModifiedBy>Bill Lloyd</cp:lastModifiedBy>
  <cp:revision>3</cp:revision>
  <dcterms:created xsi:type="dcterms:W3CDTF">2016-05-23T20:41:00Z</dcterms:created>
  <dcterms:modified xsi:type="dcterms:W3CDTF">2016-05-23T21:09:00Z</dcterms:modified>
</cp:coreProperties>
</file>